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AA5989">
      <w:pPr>
        <w:tabs>
          <w:tab w:val="left" w:pos="960"/>
        </w:tabs>
        <w:spacing w:line="360" w:lineRule="auto"/>
        <w:ind w:left="540"/>
        <w:rPr>
          <w:rFonts w:ascii="宋体" w:hAnsi="宋体" w:hint="eastAsia"/>
          <w:b/>
          <w:bCs/>
          <w:sz w:val="24"/>
        </w:rPr>
      </w:pPr>
    </w:p>
    <w:p w:rsidR="00000000" w:rsidRDefault="00065EF5">
      <w:pPr>
        <w:spacing w:line="500" w:lineRule="exact"/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</w:t>
      </w:r>
      <w:r w:rsidR="00AA5989">
        <w:rPr>
          <w:rFonts w:ascii="宋体" w:hAnsi="宋体" w:hint="eastAsia"/>
          <w:b/>
          <w:bCs/>
          <w:sz w:val="36"/>
          <w:szCs w:val="36"/>
        </w:rPr>
        <w:t>商标大类注册的必要性</w:t>
      </w:r>
    </w:p>
    <w:p w:rsidR="00000000" w:rsidRDefault="00AA5989" w:rsidP="00B12E34">
      <w:pPr>
        <w:spacing w:line="500" w:lineRule="exact"/>
        <w:ind w:firstLineChars="200" w:firstLine="723"/>
        <w:rPr>
          <w:rFonts w:ascii="宋体" w:hAnsi="宋体" w:hint="eastAsia"/>
          <w:b/>
          <w:bCs/>
          <w:sz w:val="36"/>
          <w:szCs w:val="36"/>
        </w:rPr>
      </w:pPr>
    </w:p>
    <w:p w:rsidR="00000000" w:rsidRDefault="00AA5989">
      <w:pPr>
        <w:spacing w:line="500" w:lineRule="exact"/>
        <w:ind w:firstLineChars="200" w:firstLine="482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  <w:u w:val="single"/>
        </w:rPr>
        <w:t>商标大类注册策略，是根据企业的现状和未来发展的需要，按照《类似商品与服务区分表》把企业目前生产的和将来可能发展生产或计划生产的产品，甚至整个分类表中所列出的全部产品同时予以注册，防止被人抢注。</w:t>
      </w:r>
      <w:r>
        <w:rPr>
          <w:rFonts w:ascii="宋体" w:hAnsi="宋体" w:hint="eastAsia"/>
          <w:color w:val="000000"/>
          <w:sz w:val="24"/>
        </w:rPr>
        <w:t>经注册之后的商标，成为企业的一种特有资源，有了完善的大类注册，他人相同或相近似商标上报注册在审查阶段，就会因为有我们在先权利而直接被驳回。注册商标受法律保护，其他企业不得仿冒和使用，否则，可以依法追究侵权法律责任。已经注册的商标，只要在第十年交纳续展费用，就可以一直使用。</w:t>
      </w:r>
    </w:p>
    <w:p w:rsidR="00000000" w:rsidRDefault="00AA5989">
      <w:pPr>
        <w:spacing w:line="500" w:lineRule="exact"/>
        <w:ind w:firstLineChars="148" w:firstLine="357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（一）</w:t>
      </w:r>
      <w:r>
        <w:rPr>
          <w:rFonts w:ascii="宋体" w:hAnsi="宋体" w:hint="eastAsia"/>
          <w:b/>
          <w:color w:val="000000"/>
          <w:sz w:val="24"/>
        </w:rPr>
        <w:t>大类注册的必要性</w:t>
      </w:r>
    </w:p>
    <w:p w:rsidR="00000000" w:rsidRDefault="00AA5989">
      <w:pPr>
        <w:spacing w:line="500" w:lineRule="exact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企业真正使用的肯定是一小部分，但其它部分的注册也是非常必要的，它能保障精心培育的商标专用权的排他性，保持商标的显著性及其价值。</w:t>
      </w:r>
    </w:p>
    <w:p w:rsidR="00000000" w:rsidRDefault="00AA5989">
      <w:pPr>
        <w:spacing w:line="500" w:lineRule="exact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1</w:t>
      </w:r>
      <w:r>
        <w:rPr>
          <w:rFonts w:ascii="宋体" w:hAnsi="宋体" w:hint="eastAsia"/>
          <w:bCs/>
          <w:color w:val="000000"/>
          <w:sz w:val="24"/>
        </w:rPr>
        <w:t>、</w:t>
      </w:r>
      <w:r>
        <w:rPr>
          <w:rFonts w:ascii="宋体" w:hAnsi="宋体" w:hint="eastAsia"/>
          <w:b/>
          <w:bCs/>
          <w:color w:val="000000"/>
          <w:sz w:val="24"/>
        </w:rPr>
        <w:t>直接相关的范围：</w:t>
      </w:r>
      <w:r>
        <w:rPr>
          <w:rFonts w:ascii="宋体" w:hAnsi="宋体" w:hint="eastAsia"/>
          <w:color w:val="000000"/>
          <w:sz w:val="24"/>
        </w:rPr>
        <w:t>如果注册范围不全，企业在经营中扩大范围后，会出现没有商标专用权的情况，产品已经准备投入市场，却发现商标无法注册，或是可以注册但要等</w:t>
      </w:r>
      <w:r>
        <w:rPr>
          <w:rFonts w:ascii="宋体" w:hAnsi="宋体" w:hint="eastAsia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年多，没有商标权的经营是十分危险的。如果企业名气比较大，竞争对手也会重点从直接相关的产品或服务范围中考虑抢注，我所代理的一个企业，是知名啤酒企业，但后来经营酱油、矿泉水时却发现商标被抢注了，只能花重金购买，后来企业</w:t>
      </w:r>
      <w:r>
        <w:rPr>
          <w:rFonts w:ascii="宋体" w:hAnsi="宋体" w:hint="eastAsia"/>
          <w:color w:val="000000"/>
          <w:sz w:val="24"/>
        </w:rPr>
        <w:t>开始重视商标不仅作了大类注册，经过努力还成为了驰名商标。</w:t>
      </w:r>
    </w:p>
    <w:p w:rsidR="00000000" w:rsidRDefault="00AA5989">
      <w:pPr>
        <w:spacing w:line="500" w:lineRule="exact"/>
        <w:ind w:firstLineChars="200" w:firstLine="482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</w:t>
      </w:r>
      <w:r>
        <w:rPr>
          <w:rFonts w:ascii="宋体" w:hAnsi="宋体" w:hint="eastAsia"/>
          <w:b/>
          <w:bCs/>
          <w:color w:val="000000"/>
          <w:sz w:val="24"/>
        </w:rPr>
        <w:t>、间接相关的类别：</w:t>
      </w:r>
      <w:r>
        <w:rPr>
          <w:rFonts w:ascii="宋体" w:hAnsi="宋体" w:hint="eastAsia"/>
          <w:color w:val="000000"/>
          <w:sz w:val="24"/>
        </w:rPr>
        <w:t>间接相关的类别不容易引起重视但最危险，一旦被抢注甚至不能通过异议的手段维权，因此抢注成功的可能性比较大。另外，现代社会的市场经常会因为一些衍生行业将一些商品的关系改变，比如服装与眼镜、手表是完全不同的商品，但眼镜、手表已经发展成为服装的配件之一，好的服装品牌都有眼镜出售，但很多品牌没有将注册范围扩大，因此出现了很多教训。我所的另一个客户占有国内涂料市场最大的市场份额，它的商标被人抢注在浴缸、马桶等洁具上，洁具同涂料肯定不相关，而普</w:t>
      </w:r>
      <w:r>
        <w:rPr>
          <w:rFonts w:ascii="宋体" w:hAnsi="宋体" w:hint="eastAsia"/>
          <w:color w:val="000000"/>
          <w:sz w:val="24"/>
        </w:rPr>
        <w:t>通消费者在购买的时候不会认为该洁具同知名的涂料品牌没有关系，如果对方抢注成功，对于企业是一个很大的损失。</w:t>
      </w:r>
    </w:p>
    <w:p w:rsidR="00000000" w:rsidRDefault="00AA5989">
      <w:pPr>
        <w:spacing w:line="500" w:lineRule="exact"/>
        <w:ind w:firstLineChars="200" w:firstLine="482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3</w:t>
      </w:r>
      <w:r>
        <w:rPr>
          <w:rFonts w:ascii="宋体" w:hAnsi="宋体" w:hint="eastAsia"/>
          <w:b/>
          <w:bCs/>
          <w:color w:val="000000"/>
          <w:sz w:val="24"/>
        </w:rPr>
        <w:t>、不相关的类别：</w:t>
      </w:r>
      <w:r>
        <w:rPr>
          <w:rFonts w:ascii="宋体" w:hAnsi="宋体" w:hint="eastAsia"/>
          <w:color w:val="000000"/>
          <w:sz w:val="24"/>
        </w:rPr>
        <w:t>不相关的类别不注册保护，他人抢注成功的机率几乎是</w:t>
      </w:r>
      <w:r>
        <w:rPr>
          <w:rFonts w:ascii="宋体" w:hAnsi="宋体" w:hint="eastAsia"/>
          <w:color w:val="000000"/>
          <w:sz w:val="24"/>
        </w:rPr>
        <w:t>100%</w:t>
      </w:r>
      <w:r>
        <w:rPr>
          <w:rFonts w:ascii="宋体" w:hAnsi="宋体" w:hint="eastAsia"/>
          <w:color w:val="000000"/>
          <w:sz w:val="24"/>
        </w:rPr>
        <w:t>，这样会造成两方面的弊端：第一、抢注企业的产品会干扰市场，比如饮料企业被抢注在杀虫剂或丧葬用品上；第二、产品不相关，但市场中有的公司同时经营几种产品，普通消费者会因为思维定势而误认。比如，宝马公司经营汽车和服装，</w:t>
      </w:r>
      <w:r>
        <w:rPr>
          <w:rFonts w:ascii="宋体" w:hAnsi="宋体" w:hint="eastAsia"/>
          <w:color w:val="000000"/>
          <w:sz w:val="24"/>
        </w:rPr>
        <w:t>CAT</w:t>
      </w:r>
      <w:r>
        <w:rPr>
          <w:rFonts w:ascii="宋体" w:hAnsi="宋体" w:hint="eastAsia"/>
          <w:color w:val="000000"/>
          <w:sz w:val="24"/>
        </w:rPr>
        <w:t>公司经营起重机械和鞋。</w:t>
      </w:r>
    </w:p>
    <w:p w:rsidR="00000000" w:rsidRDefault="00AA5989">
      <w:pPr>
        <w:spacing w:line="500" w:lineRule="exact"/>
        <w:ind w:firstLineChars="200" w:firstLine="480"/>
        <w:rPr>
          <w:rFonts w:ascii="宋体" w:hAnsi="宋体" w:hint="eastAsia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lastRenderedPageBreak/>
        <w:t>4</w:t>
      </w:r>
      <w:r>
        <w:rPr>
          <w:rFonts w:ascii="宋体" w:hAnsi="宋体" w:hint="eastAsia"/>
          <w:bCs/>
          <w:color w:val="000000"/>
          <w:sz w:val="24"/>
        </w:rPr>
        <w:t>、</w:t>
      </w:r>
      <w:r>
        <w:rPr>
          <w:rFonts w:ascii="宋体" w:hAnsi="宋体" w:hint="eastAsia"/>
          <w:b/>
          <w:bCs/>
          <w:color w:val="000000"/>
          <w:sz w:val="24"/>
        </w:rPr>
        <w:t>特别是大型企业的商标，因为具有一定的知名度，抢注的情况会大大出现</w:t>
      </w:r>
      <w:r>
        <w:rPr>
          <w:rFonts w:ascii="宋体" w:hAnsi="宋体" w:hint="eastAsia"/>
          <w:bCs/>
          <w:color w:val="000000"/>
          <w:sz w:val="24"/>
        </w:rPr>
        <w:t>。如果不大类注册保护，</w:t>
      </w:r>
      <w:r>
        <w:rPr>
          <w:rFonts w:ascii="宋体" w:hAnsi="宋体" w:hint="eastAsia"/>
          <w:bCs/>
          <w:color w:val="000000"/>
          <w:sz w:val="24"/>
        </w:rPr>
        <w:t>只能在别人申请商标公告期内提出商标异议了。另外，与其被他人抢注之后被动地去提异议，还不如积极主动地去注册，因为，一个异议案的优惠价格也要三、四千元，而注册商标才</w:t>
      </w:r>
      <w:r>
        <w:rPr>
          <w:rFonts w:ascii="宋体" w:hAnsi="宋体" w:hint="eastAsia"/>
          <w:bCs/>
          <w:color w:val="000000"/>
          <w:sz w:val="24"/>
        </w:rPr>
        <w:t>1800</w:t>
      </w:r>
      <w:r>
        <w:rPr>
          <w:rFonts w:ascii="宋体" w:hAnsi="宋体" w:hint="eastAsia"/>
          <w:bCs/>
          <w:color w:val="000000"/>
          <w:sz w:val="24"/>
        </w:rPr>
        <w:t>元</w:t>
      </w:r>
      <w:r>
        <w:rPr>
          <w:rFonts w:ascii="宋体" w:hAnsi="宋体" w:hint="eastAsia"/>
          <w:bCs/>
          <w:color w:val="000000"/>
          <w:sz w:val="24"/>
        </w:rPr>
        <w:t>/</w:t>
      </w:r>
      <w:r>
        <w:rPr>
          <w:rFonts w:ascii="宋体" w:hAnsi="宋体" w:hint="eastAsia"/>
          <w:bCs/>
          <w:color w:val="000000"/>
          <w:sz w:val="24"/>
        </w:rPr>
        <w:t>类</w:t>
      </w:r>
      <w:r>
        <w:rPr>
          <w:rFonts w:ascii="宋体" w:hAnsi="宋体" w:hint="eastAsia"/>
          <w:bCs/>
          <w:color w:val="000000"/>
          <w:sz w:val="24"/>
        </w:rPr>
        <w:t>/</w:t>
      </w:r>
      <w:r>
        <w:rPr>
          <w:rFonts w:ascii="宋体" w:hAnsi="宋体" w:hint="eastAsia"/>
          <w:bCs/>
          <w:color w:val="000000"/>
          <w:sz w:val="24"/>
        </w:rPr>
        <w:t>件，大约</w:t>
      </w:r>
      <w:r>
        <w:rPr>
          <w:rFonts w:ascii="宋体" w:hAnsi="宋体" w:hint="eastAsia"/>
          <w:bCs/>
          <w:color w:val="000000"/>
          <w:sz w:val="24"/>
        </w:rPr>
        <w:t>一年</w:t>
      </w:r>
      <w:r>
        <w:rPr>
          <w:rFonts w:ascii="宋体" w:hAnsi="宋体" w:hint="eastAsia"/>
          <w:bCs/>
          <w:color w:val="000000"/>
          <w:sz w:val="24"/>
        </w:rPr>
        <w:t>年左右就会拿到商标注册证，取得商标专用权。</w:t>
      </w:r>
    </w:p>
    <w:p w:rsidR="00000000" w:rsidRDefault="00AA5989">
      <w:pPr>
        <w:spacing w:line="500" w:lineRule="exact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 xml:space="preserve"> 5</w:t>
      </w:r>
      <w:r>
        <w:rPr>
          <w:rFonts w:ascii="宋体" w:hAnsi="宋体" w:hint="eastAsia"/>
          <w:bCs/>
          <w:color w:val="000000"/>
          <w:sz w:val="24"/>
        </w:rPr>
        <w:t>、注册商标的许可使用：</w:t>
      </w:r>
      <w:r>
        <w:rPr>
          <w:rFonts w:ascii="宋体" w:hAnsi="宋体" w:hint="eastAsia"/>
          <w:color w:val="000000"/>
          <w:sz w:val="24"/>
        </w:rPr>
        <w:t>注册商标作为知识产权的重要组成部分，除了起到保护品牌的作用，适当的操作能给企业带来丰厚的利润。如把某些类别的商标许可给相关企业使用，贵公司既握有很大的主动权，又能在扩大品牌知名度的同时得到相当的实惠。部分企业已经把它作为市场操作的重要方面。例如做羽绒服的</w:t>
      </w:r>
      <w:r>
        <w:rPr>
          <w:rFonts w:ascii="宋体" w:hAnsi="宋体" w:hint="eastAsia"/>
          <w:color w:val="000000"/>
          <w:sz w:val="24"/>
        </w:rPr>
        <w:t>雅鹿公司，因为已经是驰名商标，所以在食品类的商标许可别的企业在使用，每年的许可费就是一笔可观的收入。</w:t>
      </w:r>
    </w:p>
    <w:p w:rsidR="00000000" w:rsidRDefault="00AA5989">
      <w:pPr>
        <w:spacing w:line="500" w:lineRule="exact"/>
        <w:ind w:firstLineChars="147" w:firstLine="354"/>
        <w:rPr>
          <w:rFonts w:ascii="宋体" w:hAnsi="宋体" w:hint="eastAsia"/>
          <w:b/>
          <w:color w:val="000000"/>
          <w:sz w:val="24"/>
        </w:rPr>
      </w:pPr>
    </w:p>
    <w:p w:rsidR="00000000" w:rsidRDefault="00AA5989">
      <w:pPr>
        <w:spacing w:line="500" w:lineRule="exact"/>
        <w:ind w:firstLineChars="147" w:firstLine="354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color w:val="000000"/>
          <w:sz w:val="24"/>
        </w:rPr>
        <w:t>（二）</w:t>
      </w:r>
      <w:r>
        <w:rPr>
          <w:rFonts w:ascii="宋体" w:hAnsi="宋体" w:hint="eastAsia"/>
          <w:b/>
          <w:sz w:val="24"/>
        </w:rPr>
        <w:t>商标在其他类别被他人抢注会产生不良影响</w:t>
      </w:r>
    </w:p>
    <w:p w:rsidR="00000000" w:rsidRDefault="00AA5989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一个企业越是知名，其被侵权的可能性也就越大。随着贵公司对商标的大力推广和宣传，将为广大群体所熟知，如果在其他类别被他人抢先注册，会产生以下不良后果：</w:t>
      </w:r>
    </w:p>
    <w:p w:rsidR="00000000" w:rsidRDefault="00AA5989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A</w:t>
      </w:r>
      <w:r>
        <w:rPr>
          <w:rFonts w:ascii="宋体" w:hAnsi="宋体" w:hint="eastAsia"/>
          <w:sz w:val="24"/>
        </w:rPr>
        <w:t>、不仅削弱商标的显著性，更会使公司的无形资产流失；</w:t>
      </w:r>
    </w:p>
    <w:p w:rsidR="00000000" w:rsidRDefault="00AA5989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B</w:t>
      </w:r>
      <w:r>
        <w:rPr>
          <w:rFonts w:ascii="宋体" w:hAnsi="宋体" w:hint="eastAsia"/>
          <w:sz w:val="24"/>
        </w:rPr>
        <w:t>、品牌形象恶化的风险加大。现阶段，公司、个人都可以自由申请商标注册，使用这些商标的产品质量不一定能得到很好的保证，如果出现严重的质量问题，那这个品牌的形象就</w:t>
      </w:r>
      <w:r>
        <w:rPr>
          <w:rFonts w:ascii="宋体" w:hAnsi="宋体" w:hint="eastAsia"/>
          <w:sz w:val="24"/>
        </w:rPr>
        <w:t>会被恶化，进而影响到贵公司的利益；</w:t>
      </w:r>
    </w:p>
    <w:p w:rsidR="00000000" w:rsidRDefault="00AA5989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C</w:t>
      </w:r>
      <w:r>
        <w:rPr>
          <w:rFonts w:ascii="宋体" w:hAnsi="宋体" w:hint="eastAsia"/>
          <w:sz w:val="24"/>
        </w:rPr>
        <w:t>、随着经营的多元化发展，走多方位的发展道路是一种选择。如果现阶段商标被他人抢注，那么，公司就丧失了这些类别的商标专用权，多元化发展也就会受到很大的限制。</w:t>
      </w:r>
      <w:r>
        <w:rPr>
          <w:rFonts w:ascii="宋体" w:hAnsi="宋体" w:hint="eastAsia"/>
          <w:sz w:val="24"/>
        </w:rPr>
        <w:t xml:space="preserve"> </w:t>
      </w:r>
    </w:p>
    <w:p w:rsidR="00AA5989" w:rsidRDefault="002D0F9C" w:rsidP="00B12E34">
      <w:pPr>
        <w:spacing w:line="500" w:lineRule="exact"/>
        <w:rPr>
          <w:rFonts w:ascii="宋体" w:hAnsi="宋体" w:hint="eastAsia"/>
          <w:b/>
        </w:rPr>
      </w:pPr>
      <w:r>
        <w:rPr>
          <w:rFonts w:ascii="宋体" w:hAnsi="宋体" w:hint="eastAsia"/>
          <w:sz w:val="24"/>
        </w:rPr>
        <w:t xml:space="preserve"> </w:t>
      </w:r>
    </w:p>
    <w:sectPr w:rsidR="00AA5989">
      <w:footerReference w:type="default" r:id="rId6"/>
      <w:pgSz w:w="11906" w:h="16838"/>
      <w:pgMar w:top="623" w:right="1066" w:bottom="1531" w:left="11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989" w:rsidRDefault="00AA5989" w:rsidP="00662379">
      <w:r>
        <w:separator/>
      </w:r>
    </w:p>
  </w:endnote>
  <w:endnote w:type="continuationSeparator" w:id="0">
    <w:p w:rsidR="00AA5989" w:rsidRDefault="00AA5989" w:rsidP="00662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E34" w:rsidRDefault="00B12E34">
    <w:pPr>
      <w:pStyle w:val="a7"/>
    </w:pPr>
  </w:p>
  <w:p w:rsidR="00B12E34" w:rsidRDefault="00B12E3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989" w:rsidRDefault="00AA5989" w:rsidP="00662379">
      <w:r>
        <w:separator/>
      </w:r>
    </w:p>
  </w:footnote>
  <w:footnote w:type="continuationSeparator" w:id="0">
    <w:p w:rsidR="00AA5989" w:rsidRDefault="00AA5989" w:rsidP="006623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65EF5"/>
    <w:rsid w:val="002D0F9C"/>
    <w:rsid w:val="006B29D2"/>
    <w:rsid w:val="00AA5989"/>
    <w:rsid w:val="00B12E34"/>
    <w:rsid w:val="00FF4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6">
    <w:name w:val="Body Text Indent"/>
    <w:basedOn w:val="a"/>
    <w:pPr>
      <w:ind w:firstLineChars="200" w:firstLine="420"/>
    </w:pPr>
  </w:style>
  <w:style w:type="paragraph" w:styleId="a7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Plain Text"/>
    <w:basedOn w:val="a"/>
    <w:rPr>
      <w:rFonts w:ascii="宋体" w:hAnsi="Courier New"/>
    </w:rPr>
  </w:style>
  <w:style w:type="character" w:customStyle="1" w:styleId="Char">
    <w:name w:val="页脚 Char"/>
    <w:basedOn w:val="a0"/>
    <w:link w:val="a7"/>
    <w:uiPriority w:val="99"/>
    <w:rsid w:val="00B12E34"/>
    <w:rPr>
      <w:kern w:val="2"/>
      <w:sz w:val="18"/>
      <w:szCs w:val="18"/>
    </w:rPr>
  </w:style>
  <w:style w:type="paragraph" w:styleId="a9">
    <w:name w:val="Balloon Text"/>
    <w:basedOn w:val="a"/>
    <w:link w:val="Char0"/>
    <w:uiPriority w:val="99"/>
    <w:semiHidden/>
    <w:unhideWhenUsed/>
    <w:rsid w:val="00B12E34"/>
    <w:rPr>
      <w:sz w:val="18"/>
      <w:szCs w:val="18"/>
    </w:rPr>
  </w:style>
  <w:style w:type="character" w:customStyle="1" w:styleId="Char0">
    <w:name w:val="批注框文本 Char"/>
    <w:basedOn w:val="a0"/>
    <w:link w:val="a9"/>
    <w:uiPriority w:val="99"/>
    <w:semiHidden/>
    <w:rsid w:val="00B12E3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1386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>WWW.YlmF.CoM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北京方圆信知识产权代理有限公司服务协议书   合同号：2010030201</dc:title>
  <dc:creator>雨林木风</dc:creator>
  <cp:lastModifiedBy>Windows 用户</cp:lastModifiedBy>
  <cp:revision>2</cp:revision>
  <cp:lastPrinted>2010-11-01T07:39:00Z</cp:lastPrinted>
  <dcterms:created xsi:type="dcterms:W3CDTF">2015-08-17T02:25:00Z</dcterms:created>
  <dcterms:modified xsi:type="dcterms:W3CDTF">2015-08-17T02:25:00Z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